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0D6" w:rsidRPr="004D3C6B" w:rsidRDefault="00135149" w:rsidP="00135149">
      <w:pPr>
        <w:jc w:val="center"/>
        <w:rPr>
          <w:sz w:val="20"/>
          <w:szCs w:val="20"/>
        </w:rPr>
      </w:pPr>
      <w:r w:rsidRPr="004D3C6B">
        <w:rPr>
          <w:sz w:val="20"/>
          <w:szCs w:val="20"/>
        </w:rPr>
        <w:t>Germantown Planning Board Minutes</w:t>
      </w:r>
    </w:p>
    <w:p w:rsidR="00135149" w:rsidRPr="004D3C6B" w:rsidRDefault="004D3C6B" w:rsidP="004D3C6B">
      <w:pPr>
        <w:jc w:val="center"/>
        <w:rPr>
          <w:sz w:val="20"/>
          <w:szCs w:val="20"/>
        </w:rPr>
      </w:pPr>
      <w:r>
        <w:rPr>
          <w:sz w:val="20"/>
          <w:szCs w:val="20"/>
        </w:rPr>
        <w:t>March 26, 2015</w:t>
      </w:r>
    </w:p>
    <w:p w:rsidR="00135149" w:rsidRPr="004D3C6B" w:rsidRDefault="00135149" w:rsidP="00135149">
      <w:pPr>
        <w:rPr>
          <w:sz w:val="20"/>
          <w:szCs w:val="20"/>
        </w:rPr>
      </w:pPr>
      <w:r w:rsidRPr="004D3C6B">
        <w:rPr>
          <w:sz w:val="20"/>
          <w:szCs w:val="20"/>
        </w:rPr>
        <w:t>Planning Board Members Present: Peter Dedrick, Margaret della Cioppa, Kerrie Abela, Rao Gaddipati and Chairman Steve Reynolds.</w:t>
      </w:r>
    </w:p>
    <w:p w:rsidR="00135149" w:rsidRPr="004D3C6B" w:rsidRDefault="00135149" w:rsidP="00135149">
      <w:pPr>
        <w:rPr>
          <w:sz w:val="20"/>
          <w:szCs w:val="20"/>
        </w:rPr>
      </w:pPr>
      <w:r w:rsidRPr="004D3C6B">
        <w:rPr>
          <w:sz w:val="20"/>
          <w:szCs w:val="20"/>
        </w:rPr>
        <w:t>7 People in Audience.</w:t>
      </w:r>
    </w:p>
    <w:p w:rsidR="00135149" w:rsidRPr="004D3C6B" w:rsidRDefault="00135149" w:rsidP="00135149">
      <w:pPr>
        <w:rPr>
          <w:sz w:val="20"/>
          <w:szCs w:val="20"/>
        </w:rPr>
      </w:pPr>
      <w:r w:rsidRPr="004D3C6B">
        <w:rPr>
          <w:sz w:val="20"/>
          <w:szCs w:val="20"/>
        </w:rPr>
        <w:t>Meeting was opened by Chairman Reynolds at 7:00 p.m.  On a motion by Margaret and seconded by Kerrie with all in favor and none opposed, the minutes were accepted as written.</w:t>
      </w:r>
    </w:p>
    <w:p w:rsidR="00135149" w:rsidRPr="004D3C6B" w:rsidRDefault="00135149" w:rsidP="00135149">
      <w:pPr>
        <w:rPr>
          <w:b/>
          <w:sz w:val="20"/>
          <w:szCs w:val="20"/>
          <w:u w:val="single"/>
        </w:rPr>
      </w:pPr>
      <w:r w:rsidRPr="004D3C6B">
        <w:rPr>
          <w:b/>
          <w:sz w:val="20"/>
          <w:szCs w:val="20"/>
          <w:u w:val="single"/>
        </w:rPr>
        <w:t>Saia-Solar Panel-Public Hearing</w:t>
      </w:r>
    </w:p>
    <w:p w:rsidR="00135149" w:rsidRPr="004D3C6B" w:rsidRDefault="00135149" w:rsidP="00135149">
      <w:pPr>
        <w:rPr>
          <w:sz w:val="20"/>
          <w:szCs w:val="20"/>
        </w:rPr>
      </w:pPr>
      <w:r w:rsidRPr="004D3C6B">
        <w:rPr>
          <w:sz w:val="20"/>
          <w:szCs w:val="20"/>
        </w:rPr>
        <w:t>Motion was made by Kerrie to open Public Hearing seconded by Chairman Reynolds with all in favor and none opposed.</w:t>
      </w:r>
    </w:p>
    <w:p w:rsidR="00135149" w:rsidRPr="004D3C6B" w:rsidRDefault="00135149" w:rsidP="00135149">
      <w:pPr>
        <w:rPr>
          <w:sz w:val="20"/>
          <w:szCs w:val="20"/>
        </w:rPr>
      </w:pPr>
      <w:r w:rsidRPr="004D3C6B">
        <w:rPr>
          <w:sz w:val="20"/>
          <w:szCs w:val="20"/>
        </w:rPr>
        <w:t>Chairman Reynolds opened the Public Hearing.  No comments were made and the B</w:t>
      </w:r>
      <w:r w:rsidR="00E34EDC" w:rsidRPr="004D3C6B">
        <w:rPr>
          <w:sz w:val="20"/>
          <w:szCs w:val="20"/>
        </w:rPr>
        <w:t xml:space="preserve">oard declared itself Lead Agency and reviewed Part 2 of the Long Form EAF, making a Negative Declaration.  It was thus determined that there was no evidence of a significant negative environmental impact.  </w:t>
      </w:r>
    </w:p>
    <w:p w:rsidR="00E34EDC" w:rsidRPr="004D3C6B" w:rsidRDefault="00F816D9" w:rsidP="00135149">
      <w:pPr>
        <w:rPr>
          <w:sz w:val="20"/>
          <w:szCs w:val="20"/>
        </w:rPr>
      </w:pPr>
      <w:r w:rsidRPr="004D3C6B">
        <w:rPr>
          <w:sz w:val="20"/>
          <w:szCs w:val="20"/>
        </w:rPr>
        <w:t xml:space="preserve">Motion is made by Kerrie </w:t>
      </w:r>
      <w:r w:rsidR="00E34EDC" w:rsidRPr="004D3C6B">
        <w:rPr>
          <w:sz w:val="20"/>
          <w:szCs w:val="20"/>
        </w:rPr>
        <w:t>to Approve Solar Panel with the condition that the surveyor maps be returned with a raised seal f</w:t>
      </w:r>
      <w:r w:rsidRPr="004D3C6B">
        <w:rPr>
          <w:sz w:val="20"/>
          <w:szCs w:val="20"/>
        </w:rPr>
        <w:t>or final stamp, seconded by Chairman Reynolds</w:t>
      </w:r>
      <w:r w:rsidR="00E34EDC" w:rsidRPr="004D3C6B">
        <w:rPr>
          <w:sz w:val="20"/>
          <w:szCs w:val="20"/>
        </w:rPr>
        <w:t xml:space="preserve"> with all in favor and none opposed.</w:t>
      </w:r>
    </w:p>
    <w:p w:rsidR="004D3C6B" w:rsidRPr="004D3C6B" w:rsidRDefault="00E34EDC" w:rsidP="00135149">
      <w:pPr>
        <w:rPr>
          <w:sz w:val="20"/>
          <w:szCs w:val="20"/>
        </w:rPr>
      </w:pPr>
      <w:r w:rsidRPr="004D3C6B">
        <w:rPr>
          <w:sz w:val="20"/>
          <w:szCs w:val="20"/>
        </w:rPr>
        <w:t>On a motion made by Kerrie and seconded by Rao the Public Hearing is closed.</w:t>
      </w:r>
    </w:p>
    <w:p w:rsidR="004D3C6B" w:rsidRDefault="001F1F85" w:rsidP="00135149">
      <w:pPr>
        <w:rPr>
          <w:sz w:val="20"/>
          <w:szCs w:val="20"/>
        </w:rPr>
      </w:pPr>
      <w:r>
        <w:rPr>
          <w:sz w:val="20"/>
          <w:szCs w:val="20"/>
        </w:rPr>
        <w:t>Chairman Reynolds addressed the Planning Board regarding the Dollar General and stated that at this time Primax will proceed with the application process.  He also explained that at a recent informal meeting held with representatives of Primax, Town Supervisor Joel Craig, Town attorney Tal Rappleyea and Planning Board chairman Stephen Reynolds, it was expressed to Primax, that in general the people of town are opposed to Dollar General.  Primax was also informed that many letters explaining the objections to the Dollar General proposal were received at town hall.</w:t>
      </w:r>
    </w:p>
    <w:p w:rsidR="001F1F85" w:rsidRDefault="001F1F85" w:rsidP="00135149">
      <w:pPr>
        <w:rPr>
          <w:sz w:val="20"/>
          <w:szCs w:val="20"/>
        </w:rPr>
      </w:pPr>
      <w:r>
        <w:rPr>
          <w:sz w:val="20"/>
          <w:szCs w:val="20"/>
        </w:rPr>
        <w:t>Chairman Reynolds reminded board members that the review process defined in the town zoning law is independent of public opinion.  He stated that the board is not here to discuss a moratorium tonight but only to communicate the fact that it was brought up at the Town Board Meeting by Mr. Westmore and was not seconded.  After some discussion of whether the zoning law accurately reflects the Town Comprehensive Plan, board members suggested that the Town Comprehensive Plan be reviewed/updated.</w:t>
      </w:r>
    </w:p>
    <w:p w:rsidR="001F1F85" w:rsidRDefault="001F1F85" w:rsidP="00135149">
      <w:pPr>
        <w:rPr>
          <w:sz w:val="20"/>
          <w:szCs w:val="20"/>
        </w:rPr>
      </w:pPr>
      <w:r>
        <w:rPr>
          <w:sz w:val="20"/>
          <w:szCs w:val="20"/>
        </w:rPr>
        <w:t>Margaret made a motion seconded by Chairman Reynolds to allow some members of the public to make comments.</w:t>
      </w:r>
    </w:p>
    <w:p w:rsidR="001F1F85" w:rsidRPr="004D3C6B" w:rsidRDefault="001F1F85" w:rsidP="00135149">
      <w:pPr>
        <w:rPr>
          <w:sz w:val="20"/>
          <w:szCs w:val="20"/>
        </w:rPr>
      </w:pPr>
      <w:r>
        <w:rPr>
          <w:sz w:val="20"/>
          <w:szCs w:val="20"/>
        </w:rPr>
        <w:t>Members in the audience stated that they are opposed to Dollar General and will submit to the Board a list of questions and concerns.  A qu</w:t>
      </w:r>
      <w:r w:rsidR="00D52760">
        <w:rPr>
          <w:sz w:val="20"/>
          <w:szCs w:val="20"/>
        </w:rPr>
        <w:t>estion was asked as to why we are allowing them to submit any structure drawings without reviewing the entire list given to them to complete application from January meeting.  And mainly why there is not a Subdivision of property before they can be considered for approval.  The chairman explained that the town attorney and others have drafted an explanation of the review process and that it has been made available to the public.  Board Member Peter made a motion to make a recommendation to the Town Board to form a committee to review the Comprehensive Plan, seconded by Rao with all in favor and none opposed.</w:t>
      </w:r>
      <w:bookmarkStart w:id="0" w:name="_GoBack"/>
      <w:bookmarkEnd w:id="0"/>
    </w:p>
    <w:p w:rsidR="004D3C6B" w:rsidRPr="004D3C6B" w:rsidRDefault="004D3C6B" w:rsidP="00135149">
      <w:pPr>
        <w:rPr>
          <w:sz w:val="20"/>
          <w:szCs w:val="20"/>
        </w:rPr>
      </w:pPr>
      <w:r w:rsidRPr="004D3C6B">
        <w:rPr>
          <w:sz w:val="20"/>
          <w:szCs w:val="20"/>
        </w:rPr>
        <w:t>Motion is made by Margaret at 8:10 p.m. to close meeting seconded by Rao with all in favor and none opposed.</w:t>
      </w:r>
    </w:p>
    <w:p w:rsidR="004D3C6B" w:rsidRPr="004D3C6B" w:rsidRDefault="004D3C6B" w:rsidP="004D3C6B">
      <w:pPr>
        <w:tabs>
          <w:tab w:val="left" w:pos="1589"/>
        </w:tabs>
        <w:rPr>
          <w:sz w:val="20"/>
          <w:szCs w:val="20"/>
        </w:rPr>
      </w:pPr>
      <w:r w:rsidRPr="004D3C6B">
        <w:rPr>
          <w:sz w:val="20"/>
          <w:szCs w:val="20"/>
        </w:rPr>
        <w:tab/>
      </w:r>
    </w:p>
    <w:p w:rsidR="004D3C6B" w:rsidRPr="004D3C6B" w:rsidRDefault="004D3C6B" w:rsidP="004D3C6B">
      <w:pPr>
        <w:tabs>
          <w:tab w:val="left" w:pos="1589"/>
        </w:tabs>
        <w:rPr>
          <w:sz w:val="20"/>
          <w:szCs w:val="20"/>
        </w:rPr>
      </w:pPr>
      <w:r>
        <w:rPr>
          <w:sz w:val="20"/>
          <w:szCs w:val="20"/>
        </w:rPr>
        <w:t>Jami L DelPozzo-Planning and Zoning Secretary</w:t>
      </w:r>
    </w:p>
    <w:p w:rsidR="00E34EDC" w:rsidRPr="00135149" w:rsidRDefault="00E34EDC" w:rsidP="00135149">
      <w:pPr>
        <w:rPr>
          <w:sz w:val="24"/>
          <w:szCs w:val="24"/>
        </w:rPr>
      </w:pPr>
    </w:p>
    <w:sectPr w:rsidR="00E34EDC" w:rsidRPr="00135149" w:rsidSect="00C709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35149"/>
    <w:rsid w:val="000D7BE8"/>
    <w:rsid w:val="001018B1"/>
    <w:rsid w:val="00135149"/>
    <w:rsid w:val="001774A9"/>
    <w:rsid w:val="001E00D6"/>
    <w:rsid w:val="001F1F85"/>
    <w:rsid w:val="004D3C6B"/>
    <w:rsid w:val="009E06E3"/>
    <w:rsid w:val="00C7095D"/>
    <w:rsid w:val="00D52760"/>
    <w:rsid w:val="00E34EDC"/>
    <w:rsid w:val="00F816D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9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C6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Germantown</dc:creator>
  <cp:lastModifiedBy>Donald Westmore</cp:lastModifiedBy>
  <cp:revision>2</cp:revision>
  <cp:lastPrinted>2015-04-13T14:52:00Z</cp:lastPrinted>
  <dcterms:created xsi:type="dcterms:W3CDTF">2015-07-01T22:58:00Z</dcterms:created>
  <dcterms:modified xsi:type="dcterms:W3CDTF">2015-07-01T22:58:00Z</dcterms:modified>
</cp:coreProperties>
</file>